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D8018" w14:textId="77777777" w:rsidR="00976579" w:rsidRPr="000E365F" w:rsidRDefault="00976579" w:rsidP="00976579">
      <w:pPr>
        <w:ind w:right="1280" w:firstLineChars="0" w:firstLine="0"/>
        <w:rPr>
          <w:rFonts w:ascii="黑体" w:eastAsia="黑体" w:hAnsi="黑体" w:hint="eastAsia"/>
          <w:sz w:val="32"/>
          <w:szCs w:val="32"/>
        </w:rPr>
      </w:pPr>
      <w:r w:rsidRPr="000E365F">
        <w:rPr>
          <w:rFonts w:ascii="黑体" w:eastAsia="黑体" w:hAnsi="黑体" w:hint="eastAsia"/>
          <w:sz w:val="32"/>
          <w:szCs w:val="32"/>
        </w:rPr>
        <w:t>附件</w:t>
      </w:r>
    </w:p>
    <w:p w14:paraId="5316B624" w14:textId="1FDC075B" w:rsidR="00A71C7F" w:rsidRDefault="00976579" w:rsidP="00A71C7F">
      <w:pPr>
        <w:ind w:right="55"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EF2DBA">
        <w:rPr>
          <w:rFonts w:ascii="方正小标宋简体" w:eastAsia="方正小标宋简体" w:hint="eastAsia"/>
          <w:sz w:val="44"/>
          <w:szCs w:val="44"/>
        </w:rPr>
        <w:t>海淀区202</w:t>
      </w:r>
      <w:r w:rsidR="006A68D8">
        <w:rPr>
          <w:rFonts w:ascii="方正小标宋简体" w:eastAsia="方正小标宋简体" w:hint="eastAsia"/>
          <w:sz w:val="44"/>
          <w:szCs w:val="44"/>
        </w:rPr>
        <w:t>5</w:t>
      </w:r>
      <w:r w:rsidRPr="00EF2DBA">
        <w:rPr>
          <w:rFonts w:ascii="方正小标宋简体" w:eastAsia="方正小标宋简体" w:hint="eastAsia"/>
          <w:sz w:val="44"/>
          <w:szCs w:val="44"/>
        </w:rPr>
        <w:t>年度第</w:t>
      </w:r>
      <w:r w:rsidR="00D31A8C">
        <w:rPr>
          <w:rFonts w:ascii="方正小标宋简体" w:eastAsia="方正小标宋简体" w:hint="eastAsia"/>
          <w:sz w:val="44"/>
          <w:szCs w:val="44"/>
        </w:rPr>
        <w:t>5</w:t>
      </w:r>
      <w:r w:rsidRPr="00EF2DBA">
        <w:rPr>
          <w:rFonts w:ascii="方正小标宋简体" w:eastAsia="方正小标宋简体" w:hint="eastAsia"/>
          <w:sz w:val="44"/>
          <w:szCs w:val="44"/>
        </w:rPr>
        <w:t>批</w:t>
      </w:r>
      <w:r w:rsidR="00A71C7F">
        <w:rPr>
          <w:rFonts w:ascii="方正小标宋简体" w:eastAsia="方正小标宋简体" w:hint="eastAsia"/>
          <w:sz w:val="44"/>
          <w:szCs w:val="44"/>
        </w:rPr>
        <w:t>拟认定</w:t>
      </w:r>
    </w:p>
    <w:p w14:paraId="6952076C" w14:textId="2FA11E5E" w:rsidR="00976579" w:rsidRDefault="00976579" w:rsidP="00A71C7F">
      <w:pPr>
        <w:ind w:right="55"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EF2DBA">
        <w:rPr>
          <w:rFonts w:ascii="方正小标宋简体" w:eastAsia="方正小标宋简体" w:hint="eastAsia"/>
          <w:sz w:val="44"/>
          <w:szCs w:val="44"/>
        </w:rPr>
        <w:t>创新型中小企业名单</w:t>
      </w:r>
    </w:p>
    <w:p w14:paraId="587F76AF" w14:textId="77777777" w:rsidR="006B5AEF" w:rsidRPr="00EF2DBA" w:rsidRDefault="006B5AEF" w:rsidP="00976579">
      <w:pPr>
        <w:ind w:right="55"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7586"/>
      </w:tblGrid>
      <w:tr w:rsidR="00DD552C" w:rsidRPr="00DD552C" w14:paraId="5A04F8CD" w14:textId="77777777" w:rsidTr="00E870F1">
        <w:trPr>
          <w:trHeight w:val="550"/>
          <w:tblHeader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14:paraId="3E7303D7" w14:textId="77777777" w:rsidR="00DD552C" w:rsidRPr="00DD552C" w:rsidRDefault="00DD552C" w:rsidP="00DD552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D552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15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672BB7" w14:textId="77777777" w:rsidR="00DD552C" w:rsidRPr="00DD552C" w:rsidRDefault="00DD552C" w:rsidP="00DD552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D552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</w:tr>
      <w:tr w:rsidR="00D31A8C" w:rsidRPr="00D31A8C" w14:paraId="392C9BA1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9B4DF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3C9BAA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北京爱传智胜科技有限公司</w:t>
            </w:r>
          </w:p>
        </w:tc>
      </w:tr>
      <w:tr w:rsidR="00D31A8C" w:rsidRPr="00D31A8C" w14:paraId="5075CDBB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B4547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7DB42B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北京北控智科能源互联网有限公司</w:t>
            </w:r>
          </w:p>
        </w:tc>
      </w:tr>
      <w:tr w:rsidR="00D31A8C" w:rsidRPr="00D31A8C" w14:paraId="2284D4B7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25F5E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F16A39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北京畅思得科技发展有限公司</w:t>
            </w:r>
          </w:p>
        </w:tc>
      </w:tr>
      <w:tr w:rsidR="00D31A8C" w:rsidRPr="00D31A8C" w14:paraId="5B548C13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1394F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607AD1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北京创通联达智能技术有限公司</w:t>
            </w:r>
          </w:p>
        </w:tc>
      </w:tr>
      <w:tr w:rsidR="00D31A8C" w:rsidRPr="00D31A8C" w14:paraId="6F90A727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EA12C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CA00E1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北京丹青园林绿化有限责任公司</w:t>
            </w:r>
          </w:p>
        </w:tc>
      </w:tr>
      <w:tr w:rsidR="00D31A8C" w:rsidRPr="00D31A8C" w14:paraId="1897ADA2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98732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743EBD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北京帝派智能科技有限公司</w:t>
            </w:r>
          </w:p>
        </w:tc>
      </w:tr>
      <w:tr w:rsidR="00D31A8C" w:rsidRPr="00D31A8C" w14:paraId="1DB75AEC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CD295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57507B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北京高维通科技发展有限公司</w:t>
            </w:r>
          </w:p>
        </w:tc>
      </w:tr>
      <w:tr w:rsidR="00D31A8C" w:rsidRPr="00D31A8C" w14:paraId="4FE6ACB5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7DA37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EB3895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北京广荣创新科技有限公司</w:t>
            </w:r>
          </w:p>
        </w:tc>
      </w:tr>
      <w:tr w:rsidR="00D31A8C" w:rsidRPr="00D31A8C" w14:paraId="32DD9246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C69E7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F7AE11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北京国信航宇科技有限公司</w:t>
            </w:r>
          </w:p>
        </w:tc>
      </w:tr>
      <w:tr w:rsidR="00D31A8C" w:rsidRPr="00D31A8C" w14:paraId="10EFAD66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167EF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3D3A3A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北京汉王大健康科技有限公司</w:t>
            </w:r>
          </w:p>
        </w:tc>
      </w:tr>
      <w:tr w:rsidR="00D31A8C" w:rsidRPr="00D31A8C" w14:paraId="731140C2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BCBDD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28C4C2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北京好办法科技有限公司</w:t>
            </w:r>
          </w:p>
        </w:tc>
      </w:tr>
      <w:tr w:rsidR="00D31A8C" w:rsidRPr="00D31A8C" w14:paraId="799BACEC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E3D19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AAD435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北京吉佳微创医疗科技有限公司</w:t>
            </w:r>
          </w:p>
        </w:tc>
      </w:tr>
      <w:tr w:rsidR="00D31A8C" w:rsidRPr="00D31A8C" w14:paraId="60E1EA59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5D85C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8A40B9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北京极致唱响科技有限公司</w:t>
            </w:r>
          </w:p>
        </w:tc>
      </w:tr>
      <w:tr w:rsidR="00D31A8C" w:rsidRPr="00D31A8C" w14:paraId="2C1129E5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83CCF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71C14B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北京交大微联科技有限公司</w:t>
            </w:r>
          </w:p>
        </w:tc>
      </w:tr>
      <w:tr w:rsidR="00D31A8C" w:rsidRPr="00D31A8C" w14:paraId="58CBD474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11341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CC6F04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北京杰倍思信息技术咨询有限公司</w:t>
            </w:r>
          </w:p>
        </w:tc>
      </w:tr>
      <w:tr w:rsidR="00D31A8C" w:rsidRPr="00D31A8C" w14:paraId="283AE964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2447A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29CA18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北京金数信数码科技有限公司</w:t>
            </w:r>
          </w:p>
        </w:tc>
      </w:tr>
      <w:tr w:rsidR="00D31A8C" w:rsidRPr="00D31A8C" w14:paraId="101F32D7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85FAA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1B01C1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北京鲸甲科技有限公司</w:t>
            </w:r>
          </w:p>
        </w:tc>
      </w:tr>
      <w:tr w:rsidR="00D31A8C" w:rsidRPr="00D31A8C" w14:paraId="62AC5F3E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E20F9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73B325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北京九牧星科技有限公司</w:t>
            </w:r>
          </w:p>
        </w:tc>
      </w:tr>
      <w:tr w:rsidR="00D31A8C" w:rsidRPr="00D31A8C" w14:paraId="599D15B9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EAE56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02C06E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北京康仑循环科技有限公司</w:t>
            </w:r>
          </w:p>
        </w:tc>
      </w:tr>
      <w:tr w:rsidR="00D31A8C" w:rsidRPr="00D31A8C" w14:paraId="5FF18066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74B45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EF99F2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北京蓝海实益环境科技有限公司</w:t>
            </w:r>
          </w:p>
        </w:tc>
      </w:tr>
      <w:tr w:rsidR="00D31A8C" w:rsidRPr="00D31A8C" w14:paraId="45BF7168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7BEB2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BB83E3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北京蓝狮联众传媒有限公司</w:t>
            </w:r>
          </w:p>
        </w:tc>
      </w:tr>
      <w:tr w:rsidR="00D31A8C" w:rsidRPr="00D31A8C" w14:paraId="72592B94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E89BB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A6BACE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北京乐思达科技有限公司</w:t>
            </w:r>
          </w:p>
        </w:tc>
      </w:tr>
      <w:tr w:rsidR="00D31A8C" w:rsidRPr="00D31A8C" w14:paraId="2426B4B4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9B630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FF3F27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北京邻客时代信息服务有限公司</w:t>
            </w:r>
          </w:p>
        </w:tc>
      </w:tr>
      <w:tr w:rsidR="00D31A8C" w:rsidRPr="00D31A8C" w14:paraId="0B163A6A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F28B1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F8FD32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北京灵童半导体有限公司</w:t>
            </w:r>
          </w:p>
        </w:tc>
      </w:tr>
      <w:tr w:rsidR="00D31A8C" w:rsidRPr="00D31A8C" w14:paraId="6DFCB6D9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BA06A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D5ED49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北京曼德克环境科技有限公司</w:t>
            </w:r>
          </w:p>
        </w:tc>
      </w:tr>
      <w:tr w:rsidR="00D31A8C" w:rsidRPr="00D31A8C" w14:paraId="1B7F73F5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F9EEB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80490D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北京欧亚视景科技发展有限公司</w:t>
            </w:r>
          </w:p>
        </w:tc>
      </w:tr>
      <w:tr w:rsidR="00D31A8C" w:rsidRPr="00D31A8C" w14:paraId="1772F444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037C7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B8827E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北京普巴大数据有限公司</w:t>
            </w:r>
          </w:p>
        </w:tc>
      </w:tr>
      <w:tr w:rsidR="00D31A8C" w:rsidRPr="00D31A8C" w14:paraId="2C580C05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19C09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9BDC1D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北京奇凡科技有限公司</w:t>
            </w:r>
          </w:p>
        </w:tc>
      </w:tr>
      <w:tr w:rsidR="00D31A8C" w:rsidRPr="00D31A8C" w14:paraId="6CB811CC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1DA3B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ADEF0A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北京启帆路通科技有限公司</w:t>
            </w:r>
          </w:p>
        </w:tc>
      </w:tr>
      <w:tr w:rsidR="00D31A8C" w:rsidRPr="00D31A8C" w14:paraId="1625D999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F9DAB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A08BF3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北京仁宇通达供应链管理有限公司</w:t>
            </w:r>
          </w:p>
        </w:tc>
      </w:tr>
      <w:tr w:rsidR="00D31A8C" w:rsidRPr="00D31A8C" w14:paraId="5C817804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980C6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6DFCA0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北京睿华辰医疗科技有限公司</w:t>
            </w:r>
          </w:p>
        </w:tc>
      </w:tr>
      <w:tr w:rsidR="00D31A8C" w:rsidRPr="00D31A8C" w14:paraId="06F2A4AB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60EE3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D607B6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北京睿智博创科技有限公司</w:t>
            </w:r>
          </w:p>
        </w:tc>
      </w:tr>
      <w:tr w:rsidR="00D31A8C" w:rsidRPr="00D31A8C" w14:paraId="5D5EA95A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3D58B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43E96D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北京三实众智信息科技有限公司</w:t>
            </w:r>
          </w:p>
        </w:tc>
      </w:tr>
      <w:tr w:rsidR="00D31A8C" w:rsidRPr="00D31A8C" w14:paraId="2EE6BD33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3C8BA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8831AF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北京森泰恒智科技有限公司</w:t>
            </w:r>
          </w:p>
        </w:tc>
      </w:tr>
      <w:tr w:rsidR="00D31A8C" w:rsidRPr="00D31A8C" w14:paraId="01452E60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510F6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35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98997E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北京神经元网络技术有限公司</w:t>
            </w:r>
          </w:p>
        </w:tc>
      </w:tr>
      <w:tr w:rsidR="00D31A8C" w:rsidRPr="00D31A8C" w14:paraId="6DAE5577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0C3CF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34B91C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北京十邑科技有限公司</w:t>
            </w:r>
          </w:p>
        </w:tc>
      </w:tr>
      <w:tr w:rsidR="00D31A8C" w:rsidRPr="00D31A8C" w14:paraId="5B3C3FE2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19E74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F8BB75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北京石云时代数据科技有限公司</w:t>
            </w:r>
          </w:p>
        </w:tc>
      </w:tr>
      <w:tr w:rsidR="00D31A8C" w:rsidRPr="00D31A8C" w14:paraId="68FA9312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BACC6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D00272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北京数之美科技有限公司</w:t>
            </w:r>
          </w:p>
        </w:tc>
      </w:tr>
      <w:tr w:rsidR="00D31A8C" w:rsidRPr="00D31A8C" w14:paraId="73A395EC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91A90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ACFE45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北京顺懿达科技有限公司</w:t>
            </w:r>
          </w:p>
        </w:tc>
      </w:tr>
      <w:tr w:rsidR="00D31A8C" w:rsidRPr="00D31A8C" w14:paraId="03E58215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B7E69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ED6FC3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北京思迈德信工程技术有限公司</w:t>
            </w:r>
          </w:p>
        </w:tc>
      </w:tr>
      <w:tr w:rsidR="00D31A8C" w:rsidRPr="00D31A8C" w14:paraId="797CE4D8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C04DF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139D0D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北京思优特科技发展有限公司</w:t>
            </w:r>
          </w:p>
        </w:tc>
      </w:tr>
      <w:tr w:rsidR="00D31A8C" w:rsidRPr="00D31A8C" w14:paraId="22FB9085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42C9A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0FECC7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北京通建泰利特智能系统工程技术有限公司</w:t>
            </w:r>
          </w:p>
        </w:tc>
      </w:tr>
      <w:tr w:rsidR="00D31A8C" w:rsidRPr="00D31A8C" w14:paraId="4C23B18E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40C52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B95CA2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北京威发新世纪信息技术有限公司</w:t>
            </w:r>
          </w:p>
        </w:tc>
      </w:tr>
      <w:tr w:rsidR="00D31A8C" w:rsidRPr="00D31A8C" w14:paraId="1F9CD0B6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F746C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0212ED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北京小步四方文化传媒有限公司</w:t>
            </w:r>
          </w:p>
        </w:tc>
      </w:tr>
      <w:tr w:rsidR="00D31A8C" w:rsidRPr="00D31A8C" w14:paraId="75D8246D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F9BF3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0E9E35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北京学海云影科技有限公司</w:t>
            </w:r>
          </w:p>
        </w:tc>
      </w:tr>
      <w:tr w:rsidR="00D31A8C" w:rsidRPr="00D31A8C" w14:paraId="732ADEBF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A6D3E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3DE945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北京燕云气象科技有限责任公司</w:t>
            </w:r>
          </w:p>
        </w:tc>
      </w:tr>
      <w:tr w:rsidR="00D31A8C" w:rsidRPr="00D31A8C" w14:paraId="4085A10F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027B1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EF9721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北京亿建联信息技术有限公司</w:t>
            </w:r>
          </w:p>
        </w:tc>
      </w:tr>
      <w:tr w:rsidR="00D31A8C" w:rsidRPr="00D31A8C" w14:paraId="75E6FE20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08EA5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ED33C0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北京易诚互动网络技术股份有限公司</w:t>
            </w:r>
          </w:p>
        </w:tc>
      </w:tr>
      <w:tr w:rsidR="00D31A8C" w:rsidRPr="00D31A8C" w14:paraId="275886CC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0065D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F0F7A0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北京优学社教育咨询服务有限公司</w:t>
            </w:r>
          </w:p>
        </w:tc>
      </w:tr>
      <w:tr w:rsidR="00D31A8C" w:rsidRPr="00D31A8C" w14:paraId="4CAFD853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81981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3711BA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北京右脑科技有限公司</w:t>
            </w:r>
          </w:p>
        </w:tc>
      </w:tr>
      <w:tr w:rsidR="00D31A8C" w:rsidRPr="00D31A8C" w14:paraId="2A1EDD88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AB422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AD36DE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北京云海星图信息技术有限公司</w:t>
            </w:r>
          </w:p>
        </w:tc>
      </w:tr>
      <w:tr w:rsidR="00D31A8C" w:rsidRPr="00D31A8C" w14:paraId="1185BB9D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5800C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AE3DCE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北京长软立德信息技术有限公司</w:t>
            </w:r>
          </w:p>
        </w:tc>
      </w:tr>
      <w:tr w:rsidR="00D31A8C" w:rsidRPr="00D31A8C" w14:paraId="5841A4F9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B3D37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E8563F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北京中科清风科技有限公司</w:t>
            </w:r>
          </w:p>
        </w:tc>
      </w:tr>
      <w:tr w:rsidR="00D31A8C" w:rsidRPr="00D31A8C" w14:paraId="06F653AE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2C87C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54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B229B2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北京中科宇天科技发展有限公司</w:t>
            </w:r>
          </w:p>
        </w:tc>
      </w:tr>
      <w:tr w:rsidR="00D31A8C" w:rsidRPr="00D31A8C" w14:paraId="0B817CA5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4EEA9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74A8ED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北京中控赛德系统集成有限公司</w:t>
            </w:r>
          </w:p>
        </w:tc>
      </w:tr>
      <w:tr w:rsidR="00D31A8C" w:rsidRPr="00D31A8C" w14:paraId="30077A82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772D4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1CDAED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北京中软联动科技有限公司</w:t>
            </w:r>
          </w:p>
        </w:tc>
      </w:tr>
      <w:tr w:rsidR="00D31A8C" w:rsidRPr="00D31A8C" w14:paraId="018D6F84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3AC5A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27AFBC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北京中圣吉通科技有限公司</w:t>
            </w:r>
          </w:p>
        </w:tc>
      </w:tr>
      <w:tr w:rsidR="00D31A8C" w:rsidRPr="00D31A8C" w14:paraId="71559425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BDD3B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62DA18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博雅创世（北京）智能科技有限公司</w:t>
            </w:r>
          </w:p>
        </w:tc>
      </w:tr>
      <w:tr w:rsidR="00D31A8C" w:rsidRPr="00D31A8C" w14:paraId="79006DEE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14FF1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04BE2C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国和瑞斯（北京）科技有限公司</w:t>
            </w:r>
          </w:p>
        </w:tc>
      </w:tr>
      <w:tr w:rsidR="00D31A8C" w:rsidRPr="00D31A8C" w14:paraId="0461CFB4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63C66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C7CF1F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环创宜居（北京）科技发展有限公司</w:t>
            </w:r>
          </w:p>
        </w:tc>
      </w:tr>
      <w:tr w:rsidR="00D31A8C" w:rsidRPr="00D31A8C" w14:paraId="5967C633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9CE09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11F819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江原创芯科技（北京）有限公司</w:t>
            </w:r>
          </w:p>
        </w:tc>
      </w:tr>
      <w:tr w:rsidR="00D31A8C" w:rsidRPr="00D31A8C" w14:paraId="10DF73D7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B7AC0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110AFE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鲸鲸科技（北京）有限公司</w:t>
            </w:r>
          </w:p>
        </w:tc>
      </w:tr>
      <w:tr w:rsidR="00D31A8C" w:rsidRPr="00D31A8C" w14:paraId="7B531E78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BB01B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4FF412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罗斯德尔汽车工程技术（北京）有限公司</w:t>
            </w:r>
          </w:p>
        </w:tc>
      </w:tr>
      <w:tr w:rsidR="00D31A8C" w:rsidRPr="00D31A8C" w14:paraId="144FF4E8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4C9D2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7F4A3E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美悦汇（北京）信息科技有限公司</w:t>
            </w:r>
          </w:p>
        </w:tc>
      </w:tr>
      <w:tr w:rsidR="00D31A8C" w:rsidRPr="00D31A8C" w14:paraId="5AE8042C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32D97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A8D45F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清云小筑（北京）创新技术有限公司</w:t>
            </w:r>
          </w:p>
        </w:tc>
      </w:tr>
      <w:tr w:rsidR="00D31A8C" w:rsidRPr="00D31A8C" w14:paraId="113D5358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4E6A7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413FE6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水科远大（北京）交通设计院有限公司</w:t>
            </w:r>
          </w:p>
        </w:tc>
      </w:tr>
      <w:tr w:rsidR="00D31A8C" w:rsidRPr="00D31A8C" w14:paraId="3AAA8D77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302F3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851606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天天向上（北京）网络科技有限公司</w:t>
            </w:r>
          </w:p>
        </w:tc>
      </w:tr>
      <w:tr w:rsidR="00D31A8C" w:rsidRPr="00D31A8C" w14:paraId="60EAD64E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1EB4B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AC66A7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天翔忠育（北京）科技有限公司</w:t>
            </w:r>
          </w:p>
        </w:tc>
      </w:tr>
      <w:tr w:rsidR="00D31A8C" w:rsidRPr="00D31A8C" w14:paraId="48F642A5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C4CAC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863043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伍道口（北京）企业管理科技有限公司</w:t>
            </w:r>
          </w:p>
        </w:tc>
      </w:tr>
      <w:tr w:rsidR="00D31A8C" w:rsidRPr="00D31A8C" w14:paraId="3AE9810D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798A6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57D093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西思艾（北京）软件有限公司</w:t>
            </w:r>
          </w:p>
        </w:tc>
      </w:tr>
      <w:tr w:rsidR="00D31A8C" w:rsidRPr="00D31A8C" w14:paraId="5334FC98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8ADE9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04837D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中车科技创新（北京）有限公司</w:t>
            </w:r>
          </w:p>
        </w:tc>
      </w:tr>
      <w:tr w:rsidR="00D31A8C" w:rsidRPr="00D31A8C" w14:paraId="47F1D7E4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B372D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1078AA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中船智海创新研究院有限公司</w:t>
            </w:r>
          </w:p>
        </w:tc>
      </w:tr>
      <w:tr w:rsidR="00D31A8C" w:rsidRPr="00D31A8C" w14:paraId="35AAF843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42045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73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86B3C2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中科加禾（北京）科技有限公司</w:t>
            </w:r>
          </w:p>
        </w:tc>
      </w:tr>
      <w:tr w:rsidR="00D31A8C" w:rsidRPr="00D31A8C" w14:paraId="220AF1A4" w14:textId="77777777" w:rsidTr="00D31A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2F38F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46B142" w14:textId="77777777" w:rsidR="00D31A8C" w:rsidRPr="00D31A8C" w:rsidRDefault="00D31A8C" w:rsidP="00D31A8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D31A8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中科星宇天文科技研究院（北京）有限公司</w:t>
            </w:r>
          </w:p>
        </w:tc>
      </w:tr>
    </w:tbl>
    <w:p w14:paraId="72A82F08" w14:textId="77777777" w:rsidR="00127C61" w:rsidRPr="00D31A8C" w:rsidRDefault="00127C61" w:rsidP="00B30BB2">
      <w:pPr>
        <w:ind w:firstLineChars="0" w:firstLine="0"/>
        <w:rPr>
          <w:rFonts w:ascii="仿宋_GB2312" w:eastAsia="仿宋_GB2312"/>
          <w:sz w:val="32"/>
          <w:szCs w:val="32"/>
        </w:rPr>
      </w:pPr>
    </w:p>
    <w:sectPr w:rsidR="00127C61" w:rsidRPr="00D31A8C" w:rsidSect="004333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474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4413F" w14:textId="77777777" w:rsidR="008B1E95" w:rsidRDefault="008B1E95">
      <w:pPr>
        <w:ind w:firstLine="420"/>
      </w:pPr>
      <w:r>
        <w:separator/>
      </w:r>
    </w:p>
  </w:endnote>
  <w:endnote w:type="continuationSeparator" w:id="0">
    <w:p w14:paraId="62A5F229" w14:textId="77777777" w:rsidR="008B1E95" w:rsidRDefault="008B1E95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688E9" w14:textId="77777777" w:rsidR="00127C61" w:rsidRDefault="003A2F4D" w:rsidP="00557D50">
    <w:pPr>
      <w:pStyle w:val="a8"/>
      <w:framePr w:wrap="around" w:vAnchor="text" w:hAnchor="margin" w:xAlign="outside" w:y="1"/>
      <w:ind w:firstLine="360"/>
      <w:rPr>
        <w:rStyle w:val="a9"/>
      </w:rPr>
    </w:pPr>
    <w:r>
      <w:rPr>
        <w:rStyle w:val="a9"/>
      </w:rPr>
      <w:fldChar w:fldCharType="begin"/>
    </w:r>
    <w:r w:rsidR="00127C61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37F3508" w14:textId="77777777" w:rsidR="00127C61" w:rsidRDefault="00127C61" w:rsidP="00127C61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52DC5" w14:textId="77777777" w:rsidR="00127C61" w:rsidRPr="00127C61" w:rsidRDefault="003A2F4D" w:rsidP="00557D50">
    <w:pPr>
      <w:pStyle w:val="a8"/>
      <w:framePr w:wrap="around" w:vAnchor="text" w:hAnchor="margin" w:xAlign="outside" w:y="1"/>
      <w:ind w:firstLine="560"/>
      <w:rPr>
        <w:rStyle w:val="a9"/>
        <w:rFonts w:ascii="宋体" w:hAnsi="宋体" w:hint="eastAsia"/>
        <w:sz w:val="28"/>
        <w:szCs w:val="28"/>
      </w:rPr>
    </w:pPr>
    <w:r w:rsidRPr="00127C61">
      <w:rPr>
        <w:rStyle w:val="a9"/>
        <w:rFonts w:ascii="宋体" w:hAnsi="宋体"/>
        <w:sz w:val="28"/>
        <w:szCs w:val="28"/>
      </w:rPr>
      <w:fldChar w:fldCharType="begin"/>
    </w:r>
    <w:r w:rsidR="00127C61" w:rsidRPr="00127C61">
      <w:rPr>
        <w:rStyle w:val="a9"/>
        <w:rFonts w:ascii="宋体" w:hAnsi="宋体"/>
        <w:sz w:val="28"/>
        <w:szCs w:val="28"/>
      </w:rPr>
      <w:instrText xml:space="preserve">PAGE  </w:instrText>
    </w:r>
    <w:r w:rsidRPr="00127C61">
      <w:rPr>
        <w:rStyle w:val="a9"/>
        <w:rFonts w:ascii="宋体" w:hAnsi="宋体"/>
        <w:sz w:val="28"/>
        <w:szCs w:val="28"/>
      </w:rPr>
      <w:fldChar w:fldCharType="separate"/>
    </w:r>
    <w:r w:rsidR="00C27E99">
      <w:rPr>
        <w:rStyle w:val="a9"/>
        <w:rFonts w:ascii="宋体" w:hAnsi="宋体"/>
        <w:noProof/>
        <w:sz w:val="28"/>
        <w:szCs w:val="28"/>
      </w:rPr>
      <w:t>- 2 -</w:t>
    </w:r>
    <w:r w:rsidRPr="00127C61">
      <w:rPr>
        <w:rStyle w:val="a9"/>
        <w:rFonts w:ascii="宋体" w:hAnsi="宋体"/>
        <w:sz w:val="28"/>
        <w:szCs w:val="28"/>
      </w:rPr>
      <w:fldChar w:fldCharType="end"/>
    </w:r>
  </w:p>
  <w:p w14:paraId="3499B123" w14:textId="77777777" w:rsidR="00127C61" w:rsidRDefault="00127C61" w:rsidP="00127C61">
    <w:pPr>
      <w:pStyle w:val="a8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18E2" w14:textId="77777777" w:rsidR="00ED7EEF" w:rsidRDefault="00ED7EEF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77273" w14:textId="77777777" w:rsidR="008B1E95" w:rsidRDefault="008B1E95">
      <w:pPr>
        <w:ind w:firstLine="420"/>
      </w:pPr>
      <w:r>
        <w:separator/>
      </w:r>
    </w:p>
  </w:footnote>
  <w:footnote w:type="continuationSeparator" w:id="0">
    <w:p w14:paraId="33FDCC6F" w14:textId="77777777" w:rsidR="008B1E95" w:rsidRDefault="008B1E95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A8F53" w14:textId="77777777" w:rsidR="00ED7EEF" w:rsidRDefault="00ED7EE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E117F" w14:textId="77777777" w:rsidR="00ED7EEF" w:rsidRDefault="00ED7EEF">
    <w:pPr>
      <w:pStyle w:val="aa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4FF22" w14:textId="77777777" w:rsidR="00ED7EEF" w:rsidRDefault="00ED7EEF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3866"/>
    <w:multiLevelType w:val="hybridMultilevel"/>
    <w:tmpl w:val="87D4716A"/>
    <w:lvl w:ilvl="0" w:tplc="6FEC3CDE">
      <w:start w:val="1"/>
      <w:numFmt w:val="japaneseCounting"/>
      <w:pStyle w:val="a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 w15:restartNumberingAfterBreak="0">
    <w:nsid w:val="2A890CE9"/>
    <w:multiLevelType w:val="multilevel"/>
    <w:tmpl w:val="4C1A0AB6"/>
    <w:styleLink w:val="a0"/>
    <w:lvl w:ilvl="0">
      <w:start w:val="1"/>
      <w:numFmt w:val="chineseCountingThousand"/>
      <w:lvlText w:val="%1"/>
      <w:lvlJc w:val="left"/>
      <w:pPr>
        <w:ind w:left="0" w:firstLine="0"/>
      </w:pPr>
      <w:rPr>
        <w:rFonts w:eastAsia="黑体" w:hint="eastAsia"/>
        <w:sz w:val="32"/>
      </w:rPr>
    </w:lvl>
    <w:lvl w:ilvl="1">
      <w:start w:val="1"/>
      <w:numFmt w:val="chineseCountingThousand"/>
      <w:lvlText w:val="（%1）"/>
      <w:lvlJc w:val="left"/>
      <w:pPr>
        <w:tabs>
          <w:tab w:val="num" w:pos="0"/>
        </w:tabs>
        <w:ind w:left="0" w:firstLine="170"/>
      </w:pPr>
      <w:rPr>
        <w:rFonts w:eastAsia="楷体_GB2312" w:hint="eastAsia"/>
        <w:sz w:val="32"/>
      </w:rPr>
    </w:lvl>
    <w:lvl w:ilvl="2">
      <w:start w:val="1"/>
      <w:numFmt w:val="decimal"/>
      <w:lvlText w:val="%3."/>
      <w:lvlJc w:val="left"/>
      <w:pPr>
        <w:ind w:left="0" w:firstLine="510"/>
      </w:pPr>
      <w:rPr>
        <w:rFonts w:eastAsia="仿宋_GB2312" w:hint="eastAsia"/>
        <w:sz w:val="32"/>
      </w:rPr>
    </w:lvl>
    <w:lvl w:ilvl="3">
      <w:start w:val="1"/>
      <w:numFmt w:val="none"/>
      <w:lvlText w:val=""/>
      <w:lvlJc w:val="left"/>
      <w:pPr>
        <w:ind w:left="0" w:firstLine="0"/>
      </w:pPr>
      <w:rPr>
        <w:rFonts w:eastAsia="仿宋_GB2312" w:hint="eastAsia"/>
        <w:b/>
        <w:sz w:val="32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 w16cid:durableId="79916857">
    <w:abstractNumId w:val="0"/>
  </w:num>
  <w:num w:numId="2" w16cid:durableId="933778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79"/>
    <w:rsid w:val="00001048"/>
    <w:rsid w:val="00046CF8"/>
    <w:rsid w:val="00064F19"/>
    <w:rsid w:val="0006601B"/>
    <w:rsid w:val="00067A40"/>
    <w:rsid w:val="00093BC7"/>
    <w:rsid w:val="0009734A"/>
    <w:rsid w:val="000A122C"/>
    <w:rsid w:val="000C2255"/>
    <w:rsid w:val="00101AB5"/>
    <w:rsid w:val="00106402"/>
    <w:rsid w:val="001237C5"/>
    <w:rsid w:val="00127C61"/>
    <w:rsid w:val="00155506"/>
    <w:rsid w:val="00227FF9"/>
    <w:rsid w:val="0028689B"/>
    <w:rsid w:val="002B208C"/>
    <w:rsid w:val="002D28DC"/>
    <w:rsid w:val="00347356"/>
    <w:rsid w:val="00350BE2"/>
    <w:rsid w:val="00357A25"/>
    <w:rsid w:val="0037115D"/>
    <w:rsid w:val="003A2F4D"/>
    <w:rsid w:val="003B2299"/>
    <w:rsid w:val="003C17D0"/>
    <w:rsid w:val="003D374C"/>
    <w:rsid w:val="00433382"/>
    <w:rsid w:val="00442EFA"/>
    <w:rsid w:val="00490171"/>
    <w:rsid w:val="00494806"/>
    <w:rsid w:val="004E1987"/>
    <w:rsid w:val="00557D50"/>
    <w:rsid w:val="0058337F"/>
    <w:rsid w:val="005911A1"/>
    <w:rsid w:val="005A06BC"/>
    <w:rsid w:val="005A5D07"/>
    <w:rsid w:val="005A6F38"/>
    <w:rsid w:val="00600317"/>
    <w:rsid w:val="006208AA"/>
    <w:rsid w:val="00691164"/>
    <w:rsid w:val="006A5909"/>
    <w:rsid w:val="006A68D8"/>
    <w:rsid w:val="006B5AEF"/>
    <w:rsid w:val="006B5F26"/>
    <w:rsid w:val="006D7DDD"/>
    <w:rsid w:val="0074457F"/>
    <w:rsid w:val="00786D8C"/>
    <w:rsid w:val="007B71A8"/>
    <w:rsid w:val="007B7ACF"/>
    <w:rsid w:val="007D4A41"/>
    <w:rsid w:val="007E07A6"/>
    <w:rsid w:val="007E3231"/>
    <w:rsid w:val="007F1C61"/>
    <w:rsid w:val="007F47B8"/>
    <w:rsid w:val="008B0287"/>
    <w:rsid w:val="008B1E95"/>
    <w:rsid w:val="008C567F"/>
    <w:rsid w:val="008E20FA"/>
    <w:rsid w:val="008E360F"/>
    <w:rsid w:val="008E6B1A"/>
    <w:rsid w:val="00927A48"/>
    <w:rsid w:val="00930EB7"/>
    <w:rsid w:val="009327CC"/>
    <w:rsid w:val="00976579"/>
    <w:rsid w:val="009857AA"/>
    <w:rsid w:val="009B2D2C"/>
    <w:rsid w:val="009E4517"/>
    <w:rsid w:val="009E6807"/>
    <w:rsid w:val="00A166FD"/>
    <w:rsid w:val="00A336AF"/>
    <w:rsid w:val="00A43638"/>
    <w:rsid w:val="00A70F16"/>
    <w:rsid w:val="00A71C7F"/>
    <w:rsid w:val="00AB01AF"/>
    <w:rsid w:val="00AC6F41"/>
    <w:rsid w:val="00AD07B1"/>
    <w:rsid w:val="00B0263E"/>
    <w:rsid w:val="00B03015"/>
    <w:rsid w:val="00B072C7"/>
    <w:rsid w:val="00B11CD8"/>
    <w:rsid w:val="00B17505"/>
    <w:rsid w:val="00B30BB2"/>
    <w:rsid w:val="00B77DE6"/>
    <w:rsid w:val="00B87554"/>
    <w:rsid w:val="00BC207D"/>
    <w:rsid w:val="00BE1ED2"/>
    <w:rsid w:val="00BE2FF1"/>
    <w:rsid w:val="00C06326"/>
    <w:rsid w:val="00C17F79"/>
    <w:rsid w:val="00C27E99"/>
    <w:rsid w:val="00C335F0"/>
    <w:rsid w:val="00C35298"/>
    <w:rsid w:val="00C450BA"/>
    <w:rsid w:val="00CB4ABB"/>
    <w:rsid w:val="00D13EFB"/>
    <w:rsid w:val="00D144B0"/>
    <w:rsid w:val="00D31A8C"/>
    <w:rsid w:val="00D4452B"/>
    <w:rsid w:val="00D57631"/>
    <w:rsid w:val="00D6411C"/>
    <w:rsid w:val="00D73F2B"/>
    <w:rsid w:val="00D777D4"/>
    <w:rsid w:val="00DC57D4"/>
    <w:rsid w:val="00DD552C"/>
    <w:rsid w:val="00DE6343"/>
    <w:rsid w:val="00E100CA"/>
    <w:rsid w:val="00E40C70"/>
    <w:rsid w:val="00E75B19"/>
    <w:rsid w:val="00E870F1"/>
    <w:rsid w:val="00E919E6"/>
    <w:rsid w:val="00ED7EEF"/>
    <w:rsid w:val="00EE2C2B"/>
    <w:rsid w:val="00F43901"/>
    <w:rsid w:val="00F66C9A"/>
    <w:rsid w:val="00F95731"/>
    <w:rsid w:val="00F978BC"/>
    <w:rsid w:val="00FC580D"/>
    <w:rsid w:val="00FD5301"/>
    <w:rsid w:val="00FD7595"/>
    <w:rsid w:val="00FE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542D0"/>
  <w15:docId w15:val="{A251125D-19CD-4957-B893-2A123572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976579"/>
    <w:rPr>
      <w:kern w:val="2"/>
      <w:sz w:val="21"/>
      <w:szCs w:val="24"/>
    </w:rPr>
  </w:style>
  <w:style w:type="paragraph" w:styleId="1">
    <w:name w:val="heading 1"/>
    <w:basedOn w:val="a1"/>
    <w:next w:val="a1"/>
    <w:qFormat/>
    <w:rsid w:val="002D28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1">
    <w:name w:val="toc 1"/>
    <w:aliases w:val="摘编目录"/>
    <w:basedOn w:val="a1"/>
    <w:next w:val="a1"/>
    <w:autoRedefine/>
    <w:semiHidden/>
    <w:rsid w:val="002D28DC"/>
    <w:rPr>
      <w:b/>
      <w:sz w:val="32"/>
    </w:rPr>
  </w:style>
  <w:style w:type="paragraph" w:styleId="TOC2">
    <w:name w:val="toc 2"/>
    <w:basedOn w:val="a1"/>
    <w:next w:val="a1"/>
    <w:autoRedefine/>
    <w:semiHidden/>
    <w:rsid w:val="006D7DDD"/>
    <w:pPr>
      <w:ind w:leftChars="200" w:left="200"/>
    </w:pPr>
    <w:rPr>
      <w:rFonts w:eastAsia="仿宋_GB2312"/>
      <w:sz w:val="30"/>
    </w:rPr>
  </w:style>
  <w:style w:type="paragraph" w:customStyle="1" w:styleId="a5">
    <w:name w:val="文章大标题"/>
    <w:basedOn w:val="a1"/>
    <w:rsid w:val="0058337F"/>
    <w:pPr>
      <w:jc w:val="center"/>
    </w:pPr>
    <w:rPr>
      <w:rFonts w:eastAsia="方正小标宋简体"/>
      <w:sz w:val="44"/>
    </w:rPr>
  </w:style>
  <w:style w:type="paragraph" w:customStyle="1" w:styleId="a6">
    <w:name w:val="摘编新闻标题"/>
    <w:basedOn w:val="1"/>
    <w:rsid w:val="002D28DC"/>
    <w:pPr>
      <w:spacing w:before="0" w:after="0" w:line="480" w:lineRule="exact"/>
      <w:jc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a">
    <w:name w:val="文档段落标题"/>
    <w:basedOn w:val="a1"/>
    <w:autoRedefine/>
    <w:rsid w:val="00FC580D"/>
    <w:pPr>
      <w:numPr>
        <w:numId w:val="1"/>
      </w:numPr>
    </w:pPr>
    <w:rPr>
      <w:rFonts w:ascii="宋体" w:eastAsia="黑体" w:hAnsi="宋体"/>
      <w:sz w:val="32"/>
      <w:szCs w:val="32"/>
    </w:rPr>
  </w:style>
  <w:style w:type="paragraph" w:customStyle="1" w:styleId="a7">
    <w:name w:val="大标题"/>
    <w:basedOn w:val="a1"/>
    <w:rsid w:val="007B71A8"/>
    <w:pPr>
      <w:jc w:val="center"/>
    </w:pPr>
    <w:rPr>
      <w:rFonts w:ascii="方正小标宋简体" w:eastAsia="方正小标宋简体" w:hAnsi="宋体"/>
      <w:sz w:val="44"/>
      <w:szCs w:val="44"/>
    </w:rPr>
  </w:style>
  <w:style w:type="paragraph" w:styleId="a8">
    <w:name w:val="footer"/>
    <w:basedOn w:val="a1"/>
    <w:rsid w:val="00127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2"/>
    <w:rsid w:val="00127C61"/>
  </w:style>
  <w:style w:type="paragraph" w:styleId="aa">
    <w:name w:val="header"/>
    <w:basedOn w:val="a1"/>
    <w:rsid w:val="003D37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numbering" w:customStyle="1" w:styleId="a0">
    <w:name w:val="公文列表级别"/>
    <w:uiPriority w:val="99"/>
    <w:rsid w:val="006A5909"/>
    <w:pPr>
      <w:numPr>
        <w:numId w:val="2"/>
      </w:numPr>
    </w:pPr>
  </w:style>
  <w:style w:type="paragraph" w:customStyle="1" w:styleId="ab">
    <w:name w:val="标题（小标宋）"/>
    <w:basedOn w:val="1"/>
    <w:next w:val="a1"/>
    <w:qFormat/>
    <w:rsid w:val="005911A1"/>
    <w:pPr>
      <w:widowControl w:val="0"/>
      <w:spacing w:before="0" w:after="0" w:line="560" w:lineRule="exact"/>
      <w:ind w:firstLineChars="0" w:firstLine="0"/>
      <w:jc w:val="center"/>
    </w:pPr>
    <w:rPr>
      <w:rFonts w:ascii="方正小标宋简体" w:eastAsia="方正小标宋简体" w:hAnsi="Calibri"/>
      <w:b w:val="0"/>
      <w:kern w:val="2"/>
    </w:rPr>
  </w:style>
  <w:style w:type="character" w:styleId="ac">
    <w:name w:val="Hyperlink"/>
    <w:basedOn w:val="a2"/>
    <w:uiPriority w:val="99"/>
    <w:semiHidden/>
    <w:unhideWhenUsed/>
    <w:rsid w:val="00DD552C"/>
    <w:rPr>
      <w:color w:val="0563C1"/>
      <w:u w:val="single"/>
    </w:rPr>
  </w:style>
  <w:style w:type="character" w:styleId="ad">
    <w:name w:val="FollowedHyperlink"/>
    <w:basedOn w:val="a2"/>
    <w:uiPriority w:val="99"/>
    <w:semiHidden/>
    <w:unhideWhenUsed/>
    <w:rsid w:val="00DD552C"/>
    <w:rPr>
      <w:color w:val="954F72"/>
      <w:u w:val="single"/>
    </w:rPr>
  </w:style>
  <w:style w:type="paragraph" w:customStyle="1" w:styleId="msonormal0">
    <w:name w:val="msonormal"/>
    <w:basedOn w:val="a1"/>
    <w:rsid w:val="00DD552C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等线" w:eastAsia="等线" w:hAnsi="等线" w:cs="宋体"/>
      <w:b/>
      <w:bCs/>
      <w:color w:val="000000"/>
      <w:kern w:val="0"/>
      <w:sz w:val="24"/>
    </w:rPr>
  </w:style>
  <w:style w:type="paragraph" w:customStyle="1" w:styleId="xl66">
    <w:name w:val="xl66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等线" w:eastAsia="等线" w:hAnsi="等线" w:cs="宋体"/>
      <w:b/>
      <w:bCs/>
      <w:kern w:val="0"/>
      <w:sz w:val="24"/>
    </w:rPr>
  </w:style>
  <w:style w:type="paragraph" w:customStyle="1" w:styleId="xl67">
    <w:name w:val="xl67"/>
    <w:basedOn w:val="a1"/>
    <w:rsid w:val="00DD552C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1"/>
    <w:rsid w:val="00DD55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1"/>
    <w:rsid w:val="00DD5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85454-8DCA-4F1E-858D-866E062F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1095</Words>
  <Characters>298</Characters>
  <Application>Microsoft Office Word</Application>
  <DocSecurity>0</DocSecurity>
  <Lines>2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hdy</dc:creator>
  <cp:keywords/>
  <dc:description/>
  <cp:lastModifiedBy>X W</cp:lastModifiedBy>
  <cp:revision>12</cp:revision>
  <dcterms:created xsi:type="dcterms:W3CDTF">2023-12-27T11:16:00Z</dcterms:created>
  <dcterms:modified xsi:type="dcterms:W3CDTF">2025-07-18T08:40:00Z</dcterms:modified>
</cp:coreProperties>
</file>